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3225" w14:textId="0955A69F" w:rsidR="00C8121C" w:rsidRDefault="00C8121C">
      <w:r>
        <w:rPr>
          <w:rFonts w:hint="eastAsia"/>
        </w:rPr>
        <w:t>様式第</w:t>
      </w:r>
      <w:r w:rsidR="00C072F8">
        <w:rPr>
          <w:rFonts w:hint="eastAsia"/>
        </w:rPr>
        <w:t>４</w:t>
      </w:r>
      <w:r>
        <w:rPr>
          <w:rFonts w:hint="eastAsia"/>
        </w:rPr>
        <w:t>号</w:t>
      </w:r>
    </w:p>
    <w:p w14:paraId="73177192" w14:textId="77777777" w:rsidR="00C8121C" w:rsidRDefault="00C8121C"/>
    <w:p w14:paraId="656CD21B" w14:textId="77777777" w:rsidR="00C8121C" w:rsidRPr="002644BB" w:rsidRDefault="004753E7">
      <w:pPr>
        <w:jc w:val="center"/>
      </w:pPr>
      <w:r>
        <w:rPr>
          <w:rFonts w:hint="eastAsia"/>
        </w:rPr>
        <w:t>土砂の</w:t>
      </w:r>
      <w:r w:rsidR="005011C8" w:rsidRPr="002644BB">
        <w:rPr>
          <w:rFonts w:hint="eastAsia"/>
        </w:rPr>
        <w:t>堆積</w:t>
      </w:r>
      <w:r w:rsidR="00C8121C" w:rsidRPr="002644BB">
        <w:rPr>
          <w:rFonts w:hint="eastAsia"/>
        </w:rPr>
        <w:t>汚染調査結果届出書</w:t>
      </w:r>
    </w:p>
    <w:p w14:paraId="1AC532CC" w14:textId="77777777" w:rsidR="00C8121C" w:rsidRPr="002644BB" w:rsidRDefault="00C8121C">
      <w:pPr>
        <w:spacing w:line="240" w:lineRule="exact"/>
      </w:pPr>
    </w:p>
    <w:p w14:paraId="1A3A7F8C" w14:textId="77777777" w:rsidR="00C8121C" w:rsidRPr="002644BB" w:rsidRDefault="00C8121C">
      <w:pPr>
        <w:jc w:val="right"/>
      </w:pPr>
      <w:r w:rsidRPr="002644BB">
        <w:rPr>
          <w:rFonts w:hint="eastAsia"/>
        </w:rPr>
        <w:t>年　　月　　日</w:t>
      </w:r>
    </w:p>
    <w:p w14:paraId="513BE39E" w14:textId="35E5D683" w:rsidR="00C8121C" w:rsidRPr="002644BB" w:rsidRDefault="00C8121C"/>
    <w:p w14:paraId="0198025D" w14:textId="77777777" w:rsidR="00C8121C" w:rsidRPr="002644BB" w:rsidRDefault="00C8121C">
      <w:r w:rsidRPr="002644BB">
        <w:rPr>
          <w:rFonts w:hint="eastAsia"/>
        </w:rPr>
        <w:t xml:space="preserve">　</w:t>
      </w:r>
      <w:r w:rsidRPr="002644BB">
        <w:t>(</w:t>
      </w:r>
      <w:r w:rsidR="00092706" w:rsidRPr="002644BB">
        <w:rPr>
          <w:rFonts w:hint="eastAsia"/>
        </w:rPr>
        <w:t>宛先</w:t>
      </w:r>
      <w:r w:rsidRPr="002644BB">
        <w:t>)</w:t>
      </w:r>
      <w:r w:rsidRPr="002644BB">
        <w:rPr>
          <w:rFonts w:hint="eastAsia"/>
        </w:rPr>
        <w:t>所沢市長</w:t>
      </w:r>
    </w:p>
    <w:p w14:paraId="3F9F54B8" w14:textId="4D6334A2" w:rsidR="00C8121C" w:rsidRPr="002644BB" w:rsidRDefault="00C8121C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6"/>
        <w:gridCol w:w="1959"/>
        <w:gridCol w:w="2430"/>
      </w:tblGrid>
      <w:tr w:rsidR="00C8121C" w:rsidRPr="002644BB" w14:paraId="364AC89B" w14:textId="77777777">
        <w:trPr>
          <w:trHeight w:val="1134"/>
        </w:trPr>
        <w:tc>
          <w:tcPr>
            <w:tcW w:w="4116" w:type="dxa"/>
            <w:vAlign w:val="center"/>
          </w:tcPr>
          <w:p w14:paraId="5E81F3C1" w14:textId="77777777" w:rsidR="00C8121C" w:rsidRPr="002644BB" w:rsidRDefault="00C8121C">
            <w:pPr>
              <w:ind w:right="210"/>
              <w:jc w:val="right"/>
            </w:pPr>
            <w:r w:rsidRPr="002644BB">
              <w:rPr>
                <w:rFonts w:hint="eastAsia"/>
              </w:rPr>
              <w:t>届出者</w:t>
            </w:r>
          </w:p>
        </w:tc>
        <w:tc>
          <w:tcPr>
            <w:tcW w:w="1959" w:type="dxa"/>
            <w:vAlign w:val="center"/>
          </w:tcPr>
          <w:p w14:paraId="3A712169" w14:textId="77777777" w:rsidR="00C8121C" w:rsidRPr="002644BB" w:rsidRDefault="00C8121C">
            <w:r w:rsidRPr="002644BB">
              <w:rPr>
                <w:rFonts w:hint="eastAsia"/>
                <w:spacing w:val="10"/>
              </w:rPr>
              <w:t>氏名又は名称</w:t>
            </w:r>
            <w:r w:rsidRPr="002644BB">
              <w:rPr>
                <w:rFonts w:hint="eastAsia"/>
              </w:rPr>
              <w:t>及び住所並びに法人にあってはその代表者の氏名</w:t>
            </w:r>
          </w:p>
        </w:tc>
        <w:tc>
          <w:tcPr>
            <w:tcW w:w="2430" w:type="dxa"/>
            <w:vAlign w:val="center"/>
          </w:tcPr>
          <w:p w14:paraId="211B7B02" w14:textId="77777777" w:rsidR="00C8121C" w:rsidRPr="002644BB" w:rsidRDefault="00C8121C">
            <w:pPr>
              <w:ind w:right="210"/>
              <w:jc w:val="right"/>
            </w:pPr>
          </w:p>
        </w:tc>
      </w:tr>
    </w:tbl>
    <w:p w14:paraId="6DFEA3B8" w14:textId="77777777" w:rsidR="00C8121C" w:rsidRPr="002644BB" w:rsidRDefault="00C8121C">
      <w:pPr>
        <w:wordWrap w:val="0"/>
        <w:ind w:right="315"/>
        <w:jc w:val="right"/>
      </w:pPr>
      <w:r w:rsidRPr="002644BB">
        <w:t>(</w:t>
      </w:r>
      <w:r w:rsidRPr="002644BB">
        <w:rPr>
          <w:rFonts w:hint="eastAsia"/>
        </w:rPr>
        <w:t xml:space="preserve">電話番号　　　</w:t>
      </w:r>
      <w:r w:rsidR="003E1D66">
        <w:t xml:space="preserve"> </w:t>
      </w:r>
      <w:r w:rsidRPr="002644BB">
        <w:rPr>
          <w:rFonts w:hint="eastAsia"/>
        </w:rPr>
        <w:t xml:space="preserve">　　　　　　　　　　</w:t>
      </w:r>
      <w:r w:rsidRPr="002644BB">
        <w:t>)</w:t>
      </w:r>
    </w:p>
    <w:p w14:paraId="5CDBB9A3" w14:textId="71E70AE8" w:rsidR="00C8121C" w:rsidRPr="002644BB" w:rsidRDefault="00C8121C"/>
    <w:p w14:paraId="746D7C5A" w14:textId="77777777" w:rsidR="00C8121C" w:rsidRPr="002644BB" w:rsidRDefault="00C8121C">
      <w:pPr>
        <w:spacing w:line="360" w:lineRule="auto"/>
      </w:pPr>
      <w:r w:rsidRPr="002644BB">
        <w:rPr>
          <w:rFonts w:hint="eastAsia"/>
        </w:rPr>
        <w:t xml:space="preserve">　</w:t>
      </w:r>
      <w:r w:rsidR="00092706" w:rsidRPr="002644BB">
        <w:rPr>
          <w:rFonts w:hint="eastAsia"/>
        </w:rPr>
        <w:t>別添の調査結果について</w:t>
      </w:r>
      <w:r w:rsidRPr="002644BB">
        <w:rPr>
          <w:rFonts w:hint="eastAsia"/>
        </w:rPr>
        <w:t>、所沢市土砂の</w:t>
      </w:r>
      <w:r w:rsidR="00ED2A88">
        <w:rPr>
          <w:rFonts w:hint="eastAsia"/>
        </w:rPr>
        <w:t>堆積による土壌の汚染の防止に関する</w:t>
      </w:r>
      <w:r w:rsidRPr="002644BB">
        <w:rPr>
          <w:rFonts w:hint="eastAsia"/>
        </w:rPr>
        <w:t>条例第</w:t>
      </w:r>
      <w:r w:rsidR="00ED2A88">
        <w:rPr>
          <w:rFonts w:hint="eastAsia"/>
        </w:rPr>
        <w:t>８</w:t>
      </w:r>
      <w:r w:rsidRPr="002644BB">
        <w:rPr>
          <w:rFonts w:hint="eastAsia"/>
        </w:rPr>
        <w:t>条の規定により届け出ます。</w:t>
      </w:r>
    </w:p>
    <w:p w14:paraId="2748763E" w14:textId="77777777" w:rsidR="00C8121C" w:rsidRPr="002644BB" w:rsidRDefault="00C8121C">
      <w:pPr>
        <w:jc w:val="center"/>
      </w:pPr>
      <w:r>
        <w:br w:type="page"/>
      </w:r>
      <w:bookmarkStart w:id="0" w:name="_Hlk202959497"/>
      <w:r w:rsidR="00086D15">
        <w:rPr>
          <w:rFonts w:hint="eastAsia"/>
          <w:spacing w:val="52"/>
        </w:rPr>
        <w:lastRenderedPageBreak/>
        <w:t>土砂の堆積を</w:t>
      </w:r>
      <w:r w:rsidR="004753E7">
        <w:rPr>
          <w:rFonts w:hint="eastAsia"/>
          <w:spacing w:val="52"/>
        </w:rPr>
        <w:t>行う</w:t>
      </w:r>
      <w:r w:rsidRPr="002644BB">
        <w:rPr>
          <w:rFonts w:hint="eastAsia"/>
          <w:spacing w:val="52"/>
        </w:rPr>
        <w:t>土地の汚染調査結</w:t>
      </w:r>
      <w:r w:rsidRPr="002644BB">
        <w:rPr>
          <w:rFonts w:hint="eastAsia"/>
        </w:rPr>
        <w:t>果</w:t>
      </w:r>
      <w:bookmarkEnd w:id="0"/>
    </w:p>
    <w:p w14:paraId="21ECF195" w14:textId="08913DDA" w:rsidR="00C8121C" w:rsidRPr="000E472F" w:rsidRDefault="00C8121C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4961"/>
      </w:tblGrid>
      <w:tr w:rsidR="00C8121C" w:rsidRPr="002644BB" w14:paraId="1587C200" w14:textId="77777777" w:rsidTr="00A25F04">
        <w:trPr>
          <w:cantSplit/>
          <w:trHeight w:val="425"/>
        </w:trPr>
        <w:tc>
          <w:tcPr>
            <w:tcW w:w="3544" w:type="dxa"/>
            <w:gridSpan w:val="2"/>
            <w:vAlign w:val="center"/>
          </w:tcPr>
          <w:p w14:paraId="19FC986E" w14:textId="77777777" w:rsidR="00C8121C" w:rsidRPr="002644BB" w:rsidRDefault="00C8121C">
            <w:pPr>
              <w:jc w:val="distribute"/>
            </w:pPr>
            <w:bookmarkStart w:id="1" w:name="_Hlk201694332"/>
            <w:r w:rsidRPr="002644BB">
              <w:rPr>
                <w:rFonts w:hint="eastAsia"/>
              </w:rPr>
              <w:t>調査年月日</w:t>
            </w:r>
          </w:p>
        </w:tc>
        <w:tc>
          <w:tcPr>
            <w:tcW w:w="4961" w:type="dxa"/>
          </w:tcPr>
          <w:p w14:paraId="0A706963" w14:textId="77777777" w:rsidR="00C8121C" w:rsidRPr="002644BB" w:rsidRDefault="00C8121C">
            <w:r w:rsidRPr="002644BB">
              <w:rPr>
                <w:rFonts w:hint="eastAsia"/>
              </w:rPr>
              <w:t xml:space="preserve">　</w:t>
            </w:r>
          </w:p>
        </w:tc>
      </w:tr>
      <w:tr w:rsidR="00ED2A88" w14:paraId="2BE4C343" w14:textId="77777777" w:rsidTr="00561D3D">
        <w:trPr>
          <w:cantSplit/>
          <w:trHeight w:val="425"/>
        </w:trPr>
        <w:tc>
          <w:tcPr>
            <w:tcW w:w="1843" w:type="dxa"/>
            <w:vMerge w:val="restart"/>
            <w:vAlign w:val="center"/>
          </w:tcPr>
          <w:p w14:paraId="142A34F9" w14:textId="77777777" w:rsidR="00ED2A88" w:rsidRPr="003024FE" w:rsidRDefault="00955EF7" w:rsidP="00561D3D">
            <w:pPr>
              <w:ind w:rightChars="-64" w:right="-134"/>
              <w:jc w:val="distribute"/>
              <w:rPr>
                <w:spacing w:val="68"/>
              </w:rPr>
            </w:pPr>
            <w:r w:rsidRPr="003024FE">
              <w:rPr>
                <w:rFonts w:hint="eastAsia"/>
                <w:spacing w:val="68"/>
              </w:rPr>
              <w:t>土砂の</w:t>
            </w:r>
            <w:r w:rsidR="005E20D2" w:rsidRPr="003024FE">
              <w:rPr>
                <w:rFonts w:hint="eastAsia"/>
                <w:spacing w:val="68"/>
              </w:rPr>
              <w:t>堆積を行う部分の土地</w:t>
            </w:r>
          </w:p>
        </w:tc>
        <w:tc>
          <w:tcPr>
            <w:tcW w:w="1701" w:type="dxa"/>
            <w:vAlign w:val="center"/>
          </w:tcPr>
          <w:p w14:paraId="323EE610" w14:textId="77777777" w:rsidR="00ED2A88" w:rsidRDefault="00ED2A88" w:rsidP="00ED2A88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4961" w:type="dxa"/>
          </w:tcPr>
          <w:p w14:paraId="320CB0BB" w14:textId="77777777" w:rsidR="00ED2A88" w:rsidRDefault="00ED2A88" w:rsidP="00ED2A88">
            <w:r>
              <w:rPr>
                <w:rFonts w:hint="eastAsia"/>
              </w:rPr>
              <w:t xml:space="preserve">　</w:t>
            </w:r>
          </w:p>
        </w:tc>
      </w:tr>
      <w:tr w:rsidR="00ED2A88" w14:paraId="1E8E31BB" w14:textId="77777777" w:rsidTr="00561D3D">
        <w:trPr>
          <w:cantSplit/>
          <w:trHeight w:val="425"/>
        </w:trPr>
        <w:tc>
          <w:tcPr>
            <w:tcW w:w="1843" w:type="dxa"/>
            <w:vMerge/>
          </w:tcPr>
          <w:p w14:paraId="0223A634" w14:textId="77777777" w:rsidR="00ED2A88" w:rsidRDefault="00ED2A88" w:rsidP="00ED2A88"/>
        </w:tc>
        <w:tc>
          <w:tcPr>
            <w:tcW w:w="1701" w:type="dxa"/>
            <w:vAlign w:val="center"/>
          </w:tcPr>
          <w:p w14:paraId="2CABC998" w14:textId="77777777" w:rsidR="00ED2A88" w:rsidRDefault="00ED2A88" w:rsidP="00ED2A88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4961" w:type="dxa"/>
          </w:tcPr>
          <w:p w14:paraId="5561A89B" w14:textId="77777777" w:rsidR="00ED2A88" w:rsidRDefault="00ED2A88" w:rsidP="00ED2A88">
            <w:r>
              <w:rPr>
                <w:rFonts w:hint="eastAsia"/>
              </w:rPr>
              <w:t xml:space="preserve">　</w:t>
            </w:r>
          </w:p>
        </w:tc>
      </w:tr>
      <w:bookmarkEnd w:id="1"/>
    </w:tbl>
    <w:p w14:paraId="50168A3B" w14:textId="46FE7BC2" w:rsidR="00C8121C" w:rsidRDefault="00C8121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708"/>
        <w:gridCol w:w="4893"/>
      </w:tblGrid>
      <w:tr w:rsidR="00C8121C" w14:paraId="261DB2BE" w14:textId="77777777">
        <w:trPr>
          <w:trHeight w:val="425"/>
        </w:trPr>
        <w:tc>
          <w:tcPr>
            <w:tcW w:w="8505" w:type="dxa"/>
            <w:gridSpan w:val="3"/>
            <w:vAlign w:val="center"/>
          </w:tcPr>
          <w:p w14:paraId="0BC1D539" w14:textId="77777777" w:rsidR="00C8121C" w:rsidRDefault="00C8121C">
            <w:pPr>
              <w:jc w:val="center"/>
            </w:pPr>
            <w:r>
              <w:rPr>
                <w:rFonts w:hint="eastAsia"/>
                <w:spacing w:val="366"/>
              </w:rPr>
              <w:t>調査結</w:t>
            </w:r>
            <w:r>
              <w:rPr>
                <w:rFonts w:hint="eastAsia"/>
              </w:rPr>
              <w:t>果</w:t>
            </w:r>
          </w:p>
        </w:tc>
      </w:tr>
      <w:tr w:rsidR="00C8121C" w14:paraId="50EAC060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5C5EDDFE" w14:textId="77777777" w:rsidR="00C8121C" w:rsidRDefault="00C8121C">
            <w:pPr>
              <w:jc w:val="distribute"/>
            </w:pPr>
            <w:r>
              <w:rPr>
                <w:rFonts w:hint="eastAsia"/>
                <w:spacing w:val="32"/>
              </w:rPr>
              <w:t>カドミウム</w:t>
            </w:r>
            <w:r>
              <w:rPr>
                <w:rFonts w:hint="eastAsia"/>
              </w:rPr>
              <w:t>及びその化合物</w:t>
            </w:r>
          </w:p>
        </w:tc>
        <w:tc>
          <w:tcPr>
            <w:tcW w:w="1708" w:type="dxa"/>
            <w:vAlign w:val="center"/>
          </w:tcPr>
          <w:p w14:paraId="3E77313D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7DA8D470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4408D237" w14:textId="77777777">
        <w:trPr>
          <w:cantSplit/>
          <w:trHeight w:val="425"/>
        </w:trPr>
        <w:tc>
          <w:tcPr>
            <w:tcW w:w="1904" w:type="dxa"/>
            <w:vMerge/>
          </w:tcPr>
          <w:p w14:paraId="58E30E19" w14:textId="77777777" w:rsidR="00C8121C" w:rsidRDefault="00C8121C"/>
        </w:tc>
        <w:tc>
          <w:tcPr>
            <w:tcW w:w="1708" w:type="dxa"/>
            <w:vAlign w:val="center"/>
          </w:tcPr>
          <w:p w14:paraId="19A0AC27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43F90A31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61401793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21756EB6" w14:textId="77777777" w:rsidR="00C8121C" w:rsidRDefault="00C8121C">
            <w:pPr>
              <w:jc w:val="distribute"/>
            </w:pPr>
            <w:r>
              <w:rPr>
                <w:rFonts w:hint="eastAsia"/>
                <w:spacing w:val="70"/>
              </w:rPr>
              <w:t>六価クロ</w:t>
            </w:r>
            <w:r>
              <w:rPr>
                <w:rFonts w:hint="eastAsia"/>
              </w:rPr>
              <w:t>ム化合物</w:t>
            </w:r>
          </w:p>
        </w:tc>
        <w:tc>
          <w:tcPr>
            <w:tcW w:w="1708" w:type="dxa"/>
            <w:vAlign w:val="center"/>
          </w:tcPr>
          <w:p w14:paraId="3124F0B8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713389F3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4B4EF039" w14:textId="77777777">
        <w:trPr>
          <w:cantSplit/>
          <w:trHeight w:val="425"/>
        </w:trPr>
        <w:tc>
          <w:tcPr>
            <w:tcW w:w="1904" w:type="dxa"/>
            <w:vMerge/>
          </w:tcPr>
          <w:p w14:paraId="72D55C9C" w14:textId="77777777" w:rsidR="00C8121C" w:rsidRDefault="00C8121C"/>
        </w:tc>
        <w:tc>
          <w:tcPr>
            <w:tcW w:w="1708" w:type="dxa"/>
            <w:vAlign w:val="center"/>
          </w:tcPr>
          <w:p w14:paraId="7E4EB053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2BCF5079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61E66C74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2E629260" w14:textId="77777777" w:rsidR="00C8121C" w:rsidRDefault="00C8121C">
            <w:pPr>
              <w:jc w:val="distribute"/>
            </w:pPr>
            <w:r>
              <w:rPr>
                <w:rFonts w:hint="eastAsia"/>
                <w:spacing w:val="220"/>
              </w:rPr>
              <w:t>シア</w:t>
            </w:r>
            <w:r>
              <w:rPr>
                <w:rFonts w:hint="eastAsia"/>
              </w:rPr>
              <w:t>ン化合物</w:t>
            </w:r>
          </w:p>
        </w:tc>
        <w:tc>
          <w:tcPr>
            <w:tcW w:w="1708" w:type="dxa"/>
            <w:vAlign w:val="center"/>
          </w:tcPr>
          <w:p w14:paraId="16963449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1B608BF8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4516FA1F" w14:textId="77777777">
        <w:trPr>
          <w:cantSplit/>
          <w:trHeight w:val="425"/>
        </w:trPr>
        <w:tc>
          <w:tcPr>
            <w:tcW w:w="1904" w:type="dxa"/>
            <w:vMerge/>
          </w:tcPr>
          <w:p w14:paraId="5FDB834B" w14:textId="77777777" w:rsidR="00C8121C" w:rsidRDefault="00C8121C"/>
        </w:tc>
        <w:tc>
          <w:tcPr>
            <w:tcW w:w="1708" w:type="dxa"/>
            <w:vAlign w:val="center"/>
          </w:tcPr>
          <w:p w14:paraId="0348B655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17878571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5C3AA7A2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1D865F57" w14:textId="77777777" w:rsidR="00C8121C" w:rsidRDefault="00C8121C">
            <w:pPr>
              <w:jc w:val="distribute"/>
            </w:pPr>
            <w:r>
              <w:rPr>
                <w:rFonts w:hint="eastAsia"/>
                <w:spacing w:val="110"/>
              </w:rPr>
              <w:t>水銀及</w:t>
            </w:r>
            <w:r>
              <w:rPr>
                <w:rFonts w:hint="eastAsia"/>
              </w:rPr>
              <w:t>びその化合物</w:t>
            </w:r>
          </w:p>
        </w:tc>
        <w:tc>
          <w:tcPr>
            <w:tcW w:w="1708" w:type="dxa"/>
            <w:vAlign w:val="center"/>
          </w:tcPr>
          <w:p w14:paraId="47044B8C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0AD30384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259E31EE" w14:textId="77777777">
        <w:trPr>
          <w:cantSplit/>
          <w:trHeight w:val="425"/>
        </w:trPr>
        <w:tc>
          <w:tcPr>
            <w:tcW w:w="1904" w:type="dxa"/>
            <w:vMerge/>
          </w:tcPr>
          <w:p w14:paraId="513DD308" w14:textId="77777777" w:rsidR="00C8121C" w:rsidRDefault="00C8121C"/>
        </w:tc>
        <w:tc>
          <w:tcPr>
            <w:tcW w:w="1708" w:type="dxa"/>
            <w:vAlign w:val="center"/>
          </w:tcPr>
          <w:p w14:paraId="4BD5CA4C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63BEB121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035DB465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40EE435D" w14:textId="77777777" w:rsidR="00C8121C" w:rsidRDefault="00C8121C">
            <w:pPr>
              <w:jc w:val="distribute"/>
            </w:pPr>
            <w:r>
              <w:rPr>
                <w:rFonts w:hint="eastAsia"/>
                <w:spacing w:val="78"/>
              </w:rPr>
              <w:t>セレン及</w:t>
            </w:r>
            <w:r>
              <w:rPr>
                <w:rFonts w:hint="eastAsia"/>
              </w:rPr>
              <w:t>びその化合物</w:t>
            </w:r>
          </w:p>
        </w:tc>
        <w:tc>
          <w:tcPr>
            <w:tcW w:w="1708" w:type="dxa"/>
            <w:vAlign w:val="center"/>
          </w:tcPr>
          <w:p w14:paraId="0F9B20B4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4D424BAB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2AAFF807" w14:textId="77777777">
        <w:trPr>
          <w:cantSplit/>
          <w:trHeight w:val="425"/>
        </w:trPr>
        <w:tc>
          <w:tcPr>
            <w:tcW w:w="1904" w:type="dxa"/>
            <w:vMerge/>
          </w:tcPr>
          <w:p w14:paraId="3CDE2EEE" w14:textId="77777777" w:rsidR="00C8121C" w:rsidRDefault="00C8121C"/>
        </w:tc>
        <w:tc>
          <w:tcPr>
            <w:tcW w:w="1708" w:type="dxa"/>
            <w:vAlign w:val="center"/>
          </w:tcPr>
          <w:p w14:paraId="32BB28B1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5114EC09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696EE58A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3BCAE774" w14:textId="77777777" w:rsidR="00C8121C" w:rsidRDefault="00C8121C">
            <w:pPr>
              <w:jc w:val="distribute"/>
            </w:pPr>
            <w:r>
              <w:rPr>
                <w:rFonts w:hint="eastAsia"/>
                <w:spacing w:val="224"/>
              </w:rPr>
              <w:t>鉛及</w:t>
            </w:r>
            <w:r>
              <w:rPr>
                <w:rFonts w:hint="eastAsia"/>
              </w:rPr>
              <w:t>びその化合物</w:t>
            </w:r>
          </w:p>
        </w:tc>
        <w:tc>
          <w:tcPr>
            <w:tcW w:w="1708" w:type="dxa"/>
            <w:vAlign w:val="center"/>
          </w:tcPr>
          <w:p w14:paraId="721E2ED8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0AF80F48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16FB6E59" w14:textId="77777777">
        <w:trPr>
          <w:cantSplit/>
          <w:trHeight w:val="425"/>
        </w:trPr>
        <w:tc>
          <w:tcPr>
            <w:tcW w:w="1904" w:type="dxa"/>
            <w:vMerge/>
          </w:tcPr>
          <w:p w14:paraId="5E68DBA9" w14:textId="77777777" w:rsidR="00C8121C" w:rsidRDefault="00C8121C"/>
        </w:tc>
        <w:tc>
          <w:tcPr>
            <w:tcW w:w="1708" w:type="dxa"/>
            <w:vAlign w:val="center"/>
          </w:tcPr>
          <w:p w14:paraId="77BFDE3F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16BE20C2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0875F03B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46C504D4" w14:textId="77777777" w:rsidR="00C8121C" w:rsidRDefault="00477D5A">
            <w:pPr>
              <w:jc w:val="distribute"/>
            </w:pPr>
            <w:r>
              <w:rPr>
                <w:spacing w:val="118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77D5A" w:rsidRPr="00477D5A">
                    <w:rPr>
                      <w:rFonts w:hAnsi="ＭＳ 明朝"/>
                      <w:spacing w:val="118"/>
                      <w:sz w:val="10"/>
                    </w:rPr>
                    <w:t xml:space="preserve"> </w:t>
                  </w:r>
                  <w:r w:rsidR="00477D5A" w:rsidRPr="00477D5A">
                    <w:rPr>
                      <w:rFonts w:hAnsi="ＭＳ 明朝" w:hint="eastAsia"/>
                      <w:spacing w:val="118"/>
                      <w:sz w:val="10"/>
                    </w:rPr>
                    <w:t>ひ</w:t>
                  </w:r>
                </w:rt>
                <w:rubyBase>
                  <w:r w:rsidR="00477D5A">
                    <w:rPr>
                      <w:rFonts w:hint="eastAsia"/>
                      <w:spacing w:val="118"/>
                    </w:rPr>
                    <w:t>砒</w:t>
                  </w:r>
                </w:rubyBase>
              </w:ruby>
            </w:r>
            <w:r w:rsidR="00C8121C">
              <w:rPr>
                <w:rFonts w:hint="eastAsia"/>
                <w:spacing w:val="118"/>
              </w:rPr>
              <w:t>素及</w:t>
            </w:r>
            <w:r w:rsidR="00C8121C">
              <w:rPr>
                <w:rFonts w:hint="eastAsia"/>
              </w:rPr>
              <w:t>びその化合物</w:t>
            </w:r>
          </w:p>
        </w:tc>
        <w:tc>
          <w:tcPr>
            <w:tcW w:w="1708" w:type="dxa"/>
            <w:vAlign w:val="center"/>
          </w:tcPr>
          <w:p w14:paraId="0F571136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1A3BF014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26A44C3C" w14:textId="77777777">
        <w:trPr>
          <w:cantSplit/>
          <w:trHeight w:val="425"/>
        </w:trPr>
        <w:tc>
          <w:tcPr>
            <w:tcW w:w="1904" w:type="dxa"/>
            <w:vMerge/>
          </w:tcPr>
          <w:p w14:paraId="2F8DCD6B" w14:textId="77777777" w:rsidR="00C8121C" w:rsidRDefault="00C8121C"/>
        </w:tc>
        <w:tc>
          <w:tcPr>
            <w:tcW w:w="1708" w:type="dxa"/>
            <w:vAlign w:val="center"/>
          </w:tcPr>
          <w:p w14:paraId="6E0E4E5F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35E17DCF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2EDE4187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080D7211" w14:textId="77777777" w:rsidR="00C8121C" w:rsidRDefault="00C8121C">
            <w:pPr>
              <w:jc w:val="distribute"/>
            </w:pPr>
            <w:r>
              <w:rPr>
                <w:rFonts w:hint="eastAsia"/>
                <w:spacing w:val="78"/>
              </w:rPr>
              <w:t>ふっ素及</w:t>
            </w:r>
            <w:r>
              <w:rPr>
                <w:rFonts w:hint="eastAsia"/>
              </w:rPr>
              <w:t>びその化合物</w:t>
            </w:r>
          </w:p>
        </w:tc>
        <w:tc>
          <w:tcPr>
            <w:tcW w:w="1708" w:type="dxa"/>
            <w:vAlign w:val="center"/>
          </w:tcPr>
          <w:p w14:paraId="06DDA89B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0099FF28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0D294593" w14:textId="77777777">
        <w:trPr>
          <w:cantSplit/>
          <w:trHeight w:val="425"/>
        </w:trPr>
        <w:tc>
          <w:tcPr>
            <w:tcW w:w="1904" w:type="dxa"/>
            <w:vMerge/>
          </w:tcPr>
          <w:p w14:paraId="1F84A107" w14:textId="77777777" w:rsidR="00C8121C" w:rsidRDefault="00C8121C"/>
        </w:tc>
        <w:tc>
          <w:tcPr>
            <w:tcW w:w="1708" w:type="dxa"/>
            <w:vAlign w:val="center"/>
          </w:tcPr>
          <w:p w14:paraId="3E224560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43CC3C12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56915345" w14:textId="77777777">
        <w:trPr>
          <w:cantSplit/>
          <w:trHeight w:val="425"/>
        </w:trPr>
        <w:tc>
          <w:tcPr>
            <w:tcW w:w="1904" w:type="dxa"/>
            <w:vMerge w:val="restart"/>
            <w:vAlign w:val="center"/>
          </w:tcPr>
          <w:p w14:paraId="035ED360" w14:textId="77777777" w:rsidR="00C8121C" w:rsidRDefault="00C8121C">
            <w:pPr>
              <w:jc w:val="distribute"/>
            </w:pPr>
            <w:r>
              <w:rPr>
                <w:rFonts w:hint="eastAsia"/>
                <w:spacing w:val="78"/>
              </w:rPr>
              <w:t>ほう素及</w:t>
            </w:r>
            <w:r>
              <w:rPr>
                <w:rFonts w:hint="eastAsia"/>
              </w:rPr>
              <w:t>びその化合物</w:t>
            </w:r>
          </w:p>
        </w:tc>
        <w:tc>
          <w:tcPr>
            <w:tcW w:w="1708" w:type="dxa"/>
            <w:vAlign w:val="center"/>
          </w:tcPr>
          <w:p w14:paraId="67DFBB7A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0D281A9B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2D40E22D" w14:textId="77777777">
        <w:trPr>
          <w:cantSplit/>
          <w:trHeight w:val="425"/>
        </w:trPr>
        <w:tc>
          <w:tcPr>
            <w:tcW w:w="1904" w:type="dxa"/>
            <w:vMerge/>
          </w:tcPr>
          <w:p w14:paraId="2034694B" w14:textId="77777777" w:rsidR="00C8121C" w:rsidRDefault="00C8121C"/>
        </w:tc>
        <w:tc>
          <w:tcPr>
            <w:tcW w:w="1708" w:type="dxa"/>
            <w:vAlign w:val="center"/>
          </w:tcPr>
          <w:p w14:paraId="15B812F4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51BBD0AA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4790B199" w14:textId="77777777">
        <w:trPr>
          <w:cantSplit/>
          <w:trHeight w:val="425"/>
        </w:trPr>
        <w:tc>
          <w:tcPr>
            <w:tcW w:w="1904" w:type="dxa"/>
            <w:vMerge w:val="restart"/>
          </w:tcPr>
          <w:p w14:paraId="2D3198B6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14:paraId="62BC5914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6EB241BC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7C2EF17C" w14:textId="77777777">
        <w:trPr>
          <w:cantSplit/>
          <w:trHeight w:val="425"/>
        </w:trPr>
        <w:tc>
          <w:tcPr>
            <w:tcW w:w="1904" w:type="dxa"/>
            <w:vMerge/>
          </w:tcPr>
          <w:p w14:paraId="14FA0E6E" w14:textId="77777777" w:rsidR="00C8121C" w:rsidRDefault="00C8121C"/>
        </w:tc>
        <w:tc>
          <w:tcPr>
            <w:tcW w:w="1708" w:type="dxa"/>
            <w:vAlign w:val="center"/>
          </w:tcPr>
          <w:p w14:paraId="58084F40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51D53A6B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3A218E4F" w14:textId="77777777">
        <w:trPr>
          <w:cantSplit/>
          <w:trHeight w:val="425"/>
        </w:trPr>
        <w:tc>
          <w:tcPr>
            <w:tcW w:w="1904" w:type="dxa"/>
            <w:vMerge w:val="restart"/>
          </w:tcPr>
          <w:p w14:paraId="2FF3215A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vAlign w:val="center"/>
          </w:tcPr>
          <w:p w14:paraId="1D53448D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4893" w:type="dxa"/>
          </w:tcPr>
          <w:p w14:paraId="1E799A4F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  <w:tr w:rsidR="00C8121C" w14:paraId="26CC61E3" w14:textId="77777777">
        <w:trPr>
          <w:cantSplit/>
          <w:trHeight w:val="425"/>
        </w:trPr>
        <w:tc>
          <w:tcPr>
            <w:tcW w:w="1904" w:type="dxa"/>
            <w:vMerge/>
          </w:tcPr>
          <w:p w14:paraId="345D3CB9" w14:textId="77777777" w:rsidR="00C8121C" w:rsidRDefault="00C8121C"/>
        </w:tc>
        <w:tc>
          <w:tcPr>
            <w:tcW w:w="1708" w:type="dxa"/>
            <w:vAlign w:val="center"/>
          </w:tcPr>
          <w:p w14:paraId="77EF5EBE" w14:textId="77777777" w:rsidR="00C8121C" w:rsidRDefault="00C8121C">
            <w:pPr>
              <w:jc w:val="distribute"/>
            </w:pPr>
            <w:r>
              <w:rPr>
                <w:rFonts w:hint="eastAsia"/>
              </w:rPr>
              <w:t>測定値</w:t>
            </w:r>
          </w:p>
        </w:tc>
        <w:tc>
          <w:tcPr>
            <w:tcW w:w="4893" w:type="dxa"/>
          </w:tcPr>
          <w:p w14:paraId="3512A18D" w14:textId="77777777" w:rsidR="00C8121C" w:rsidRDefault="00C8121C">
            <w:r>
              <w:rPr>
                <w:rFonts w:hint="eastAsia"/>
              </w:rPr>
              <w:t xml:space="preserve">　</w:t>
            </w:r>
          </w:p>
        </w:tc>
      </w:tr>
    </w:tbl>
    <w:p w14:paraId="09D3F5C5" w14:textId="77777777" w:rsidR="00C8121C" w:rsidRDefault="00C8121C">
      <w:r>
        <w:rPr>
          <w:rFonts w:hint="eastAsia"/>
        </w:rPr>
        <w:t xml:space="preserve">　注　調査対象物質を書ききれない場合は、欄を適宜増やすこと。</w:t>
      </w:r>
    </w:p>
    <w:sectPr w:rsidR="00C8121C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B46F" w14:textId="77777777" w:rsidR="00050362" w:rsidRDefault="00050362">
      <w:r>
        <w:separator/>
      </w:r>
    </w:p>
  </w:endnote>
  <w:endnote w:type="continuationSeparator" w:id="0">
    <w:p w14:paraId="0A581D94" w14:textId="77777777" w:rsidR="00050362" w:rsidRDefault="0005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FBE3" w14:textId="77777777" w:rsidR="00050362" w:rsidRDefault="00050362">
      <w:r>
        <w:separator/>
      </w:r>
    </w:p>
  </w:footnote>
  <w:footnote w:type="continuationSeparator" w:id="0">
    <w:p w14:paraId="71618800" w14:textId="77777777" w:rsidR="00050362" w:rsidRDefault="0005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E20B" w14:textId="77777777" w:rsidR="00DE264A" w:rsidRDefault="00DE264A" w:rsidP="00E90C3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21C"/>
    <w:rsid w:val="00050362"/>
    <w:rsid w:val="000845E9"/>
    <w:rsid w:val="000849F3"/>
    <w:rsid w:val="00086D15"/>
    <w:rsid w:val="00092706"/>
    <w:rsid w:val="000E472F"/>
    <w:rsid w:val="000F0EFB"/>
    <w:rsid w:val="001961E1"/>
    <w:rsid w:val="001B24BB"/>
    <w:rsid w:val="002163EF"/>
    <w:rsid w:val="00223EFE"/>
    <w:rsid w:val="002437F3"/>
    <w:rsid w:val="002644BB"/>
    <w:rsid w:val="002730D1"/>
    <w:rsid w:val="002F36AF"/>
    <w:rsid w:val="003024FE"/>
    <w:rsid w:val="00337E7F"/>
    <w:rsid w:val="003E1D66"/>
    <w:rsid w:val="0041090E"/>
    <w:rsid w:val="00412662"/>
    <w:rsid w:val="00432CA5"/>
    <w:rsid w:val="004753E7"/>
    <w:rsid w:val="00477D5A"/>
    <w:rsid w:val="00486735"/>
    <w:rsid w:val="004E48F0"/>
    <w:rsid w:val="005011C8"/>
    <w:rsid w:val="005330F3"/>
    <w:rsid w:val="00561D3D"/>
    <w:rsid w:val="00573B90"/>
    <w:rsid w:val="005812A2"/>
    <w:rsid w:val="005B547C"/>
    <w:rsid w:val="005E20D2"/>
    <w:rsid w:val="005E289E"/>
    <w:rsid w:val="007307E1"/>
    <w:rsid w:val="00844EF9"/>
    <w:rsid w:val="0086247D"/>
    <w:rsid w:val="00897844"/>
    <w:rsid w:val="00904A83"/>
    <w:rsid w:val="00955EF7"/>
    <w:rsid w:val="009D2158"/>
    <w:rsid w:val="00A25F04"/>
    <w:rsid w:val="00A63F09"/>
    <w:rsid w:val="00A74B4A"/>
    <w:rsid w:val="00A91BE6"/>
    <w:rsid w:val="00B555BD"/>
    <w:rsid w:val="00B8178A"/>
    <w:rsid w:val="00B81EC1"/>
    <w:rsid w:val="00BB08BA"/>
    <w:rsid w:val="00C072F8"/>
    <w:rsid w:val="00C14B06"/>
    <w:rsid w:val="00C354D0"/>
    <w:rsid w:val="00C76852"/>
    <w:rsid w:val="00C8121C"/>
    <w:rsid w:val="00CA0548"/>
    <w:rsid w:val="00CC08C3"/>
    <w:rsid w:val="00CE26A2"/>
    <w:rsid w:val="00D005F0"/>
    <w:rsid w:val="00D62C1C"/>
    <w:rsid w:val="00DE264A"/>
    <w:rsid w:val="00E326B4"/>
    <w:rsid w:val="00E90C36"/>
    <w:rsid w:val="00ED2A88"/>
    <w:rsid w:val="00F010C2"/>
    <w:rsid w:val="00F94E3C"/>
    <w:rsid w:val="00FC2512"/>
    <w:rsid w:val="00FC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609A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2025-09-11T02:28:00Z</dcterms:created>
  <dcterms:modified xsi:type="dcterms:W3CDTF">2025-09-11T02:28:00Z</dcterms:modified>
</cp:coreProperties>
</file>